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24DAF56C" wp14:editId="7F05F9F6">
            <wp:simplePos x="0" y="0"/>
            <wp:positionH relativeFrom="page">
              <wp:align>left</wp:align>
            </wp:positionH>
            <wp:positionV relativeFrom="page">
              <wp:posOffset>-438150</wp:posOffset>
            </wp:positionV>
            <wp:extent cx="10915315" cy="7561580"/>
            <wp:effectExtent l="0" t="0" r="635" b="127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15315" cy="756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Pr="00945B45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4E0674" w:rsidRPr="00945B45" w:rsidRDefault="004E0674" w:rsidP="004E0674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945B45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Пояснительная записка</w:t>
      </w:r>
    </w:p>
    <w:p w:rsidR="004E0674" w:rsidRPr="00945B45" w:rsidRDefault="004E0674" w:rsidP="004E0674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45B45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составлена на основании следующих нормативно-правовых документов:</w:t>
      </w:r>
    </w:p>
    <w:p w:rsidR="004E0674" w:rsidRPr="00945B45" w:rsidRDefault="004E0674" w:rsidP="004E0674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45B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5B4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1.Федерального закона Российской Федерации от 29.12.2012 № 273-ФЗ «Об образовании в Российской Федерации». </w:t>
      </w:r>
    </w:p>
    <w:p w:rsidR="004E0674" w:rsidRPr="00945B45" w:rsidRDefault="004E0674" w:rsidP="004E0674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945B4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2. </w:t>
      </w:r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Приказ </w:t>
      </w:r>
      <w:proofErr w:type="spellStart"/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России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4E0674" w:rsidRPr="00945B45" w:rsidRDefault="004E0674" w:rsidP="004E0674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 Приказ </w:t>
      </w:r>
      <w:proofErr w:type="spellStart"/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России от 19.12.2014г. №1599 «Об утверждении Федерального государственного образовательного стандарта обучающихся с умственной отсталостью (интеллектуальными нарушениями)»</w:t>
      </w:r>
    </w:p>
    <w:p w:rsidR="004E0674" w:rsidRPr="00945B45" w:rsidRDefault="004E0674" w:rsidP="004E067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B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4.СанПиН 2.4.2.3286-15 от 10.07.2015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</w:p>
    <w:p w:rsidR="004E0674" w:rsidRPr="00945B45" w:rsidRDefault="004E0674" w:rsidP="004E067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45B45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</w:t>
      </w: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>5</w:t>
      </w:r>
      <w:r w:rsidRPr="00945B45">
        <w:rPr>
          <w:rFonts w:ascii="Times New Roman" w:eastAsia="Calibri" w:hAnsi="Times New Roman" w:cs="Times New Roman"/>
          <w:sz w:val="24"/>
          <w:szCs w:val="24"/>
        </w:rPr>
        <w:t xml:space="preserve">. Адаптированной Основной </w:t>
      </w:r>
      <w:proofErr w:type="gramStart"/>
      <w:r w:rsidRPr="00945B45">
        <w:rPr>
          <w:rFonts w:ascii="Times New Roman" w:eastAsia="Calibri" w:hAnsi="Times New Roman" w:cs="Times New Roman"/>
          <w:sz w:val="24"/>
          <w:szCs w:val="24"/>
        </w:rPr>
        <w:t>Общеобразовательной  программы</w:t>
      </w:r>
      <w:proofErr w:type="gramEnd"/>
      <w:r w:rsidRPr="00945B45">
        <w:rPr>
          <w:rFonts w:ascii="Times New Roman" w:eastAsia="Calibri" w:hAnsi="Times New Roman" w:cs="Times New Roman"/>
          <w:sz w:val="24"/>
          <w:szCs w:val="24"/>
        </w:rPr>
        <w:t xml:space="preserve">  образования обучающихся  с умственной отсталостью (интеллектуальными нарушениями)</w:t>
      </w: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(1 вариант)</w:t>
      </w:r>
    </w:p>
    <w:p w:rsidR="004E0674" w:rsidRDefault="004E0674" w:rsidP="004E067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ab/>
        <w:t>6. Адаптированной Основной Общеобразовательной  программы  образования обучающихся  с умственной отсталостью (интеллектуальными нарушениями) (1 вариант) ГБОУ “Азнакаевск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ая школа для детей с ОВЗ на 2020-2024</w:t>
      </w: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годы” (Протокол №2 </w:t>
      </w:r>
    </w:p>
    <w:p w:rsidR="004E0674" w:rsidRPr="00945B45" w:rsidRDefault="004E0674" w:rsidP="004E0674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от  </w:t>
      </w:r>
      <w:r w:rsidR="00E66C1D">
        <w:rPr>
          <w:rFonts w:ascii="Times New Roman" w:eastAsia="Calibri" w:hAnsi="Times New Roman" w:cs="Times New Roman"/>
          <w:sz w:val="24"/>
          <w:szCs w:val="24"/>
          <w:lang w:val="tt-RU"/>
        </w:rPr>
        <w:t>31.08.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2021</w:t>
      </w:r>
      <w:r w:rsidRPr="00945B4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г.)   </w:t>
      </w:r>
    </w:p>
    <w:p w:rsidR="004E0674" w:rsidRDefault="004E0674" w:rsidP="004E0674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E47A8">
        <w:rPr>
          <w:rFonts w:ascii="Times New Roman" w:hAnsi="Times New Roman" w:cs="Times New Roman"/>
          <w:sz w:val="24"/>
          <w:szCs w:val="24"/>
        </w:rPr>
        <w:t xml:space="preserve">Программа по физической культуре для обучающихся V-IX-х классов является логическим продолжением соответствующей учебной программы дополнительного первого (I </w:t>
      </w:r>
      <w:proofErr w:type="gramStart"/>
      <w:r w:rsidRPr="00EE47A8">
        <w:rPr>
          <w:rFonts w:ascii="Times New Roman" w:hAnsi="Times New Roman" w:cs="Times New Roman"/>
          <w:sz w:val="24"/>
          <w:szCs w:val="24"/>
        </w:rPr>
        <w:t>1 )</w:t>
      </w:r>
      <w:proofErr w:type="gramEnd"/>
      <w:r w:rsidRPr="00EE47A8">
        <w:rPr>
          <w:rFonts w:ascii="Times New Roman" w:hAnsi="Times New Roman" w:cs="Times New Roman"/>
          <w:sz w:val="24"/>
          <w:szCs w:val="24"/>
        </w:rPr>
        <w:t xml:space="preserve"> и I—IV классов. </w:t>
      </w: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b/>
          <w:sz w:val="24"/>
          <w:szCs w:val="24"/>
        </w:rPr>
        <w:t>Основная цель</w:t>
      </w:r>
      <w:r w:rsidRPr="00EE47A8">
        <w:rPr>
          <w:rFonts w:ascii="Times New Roman" w:hAnsi="Times New Roman" w:cs="Times New Roman"/>
          <w:sz w:val="24"/>
          <w:szCs w:val="24"/>
        </w:rPr>
        <w:t xml:space="preserve">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 </w:t>
      </w: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b/>
          <w:sz w:val="24"/>
          <w:szCs w:val="24"/>
        </w:rPr>
        <w:t>Задачи,</w:t>
      </w:r>
      <w:r w:rsidRPr="00EE47A8">
        <w:rPr>
          <w:rFonts w:ascii="Times New Roman" w:hAnsi="Times New Roman" w:cs="Times New Roman"/>
          <w:sz w:val="24"/>
          <w:szCs w:val="24"/>
        </w:rPr>
        <w:t xml:space="preserve"> реализуемые в ходе уроков физической культуры: </w:t>
      </w: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― воспитание интереса к физической культуре и спорту; </w:t>
      </w: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― 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 </w:t>
      </w: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― 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 w:rsidRPr="00EE47A8">
        <w:rPr>
          <w:rFonts w:ascii="Times New Roman" w:hAnsi="Times New Roman" w:cs="Times New Roman"/>
          <w:sz w:val="24"/>
          <w:szCs w:val="24"/>
        </w:rPr>
        <w:t>самоагрессия</w:t>
      </w:r>
      <w:proofErr w:type="spellEnd"/>
      <w:r w:rsidRPr="00EE47A8">
        <w:rPr>
          <w:rFonts w:ascii="Times New Roman" w:hAnsi="Times New Roman" w:cs="Times New Roman"/>
          <w:sz w:val="24"/>
          <w:szCs w:val="24"/>
        </w:rPr>
        <w:t>, стереотипии и др.) в процессе уроков и</w:t>
      </w:r>
      <w:r>
        <w:rPr>
          <w:rFonts w:ascii="Times New Roman" w:hAnsi="Times New Roman" w:cs="Times New Roman"/>
          <w:sz w:val="24"/>
          <w:szCs w:val="24"/>
        </w:rPr>
        <w:t xml:space="preserve"> 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деятельности; </w:t>
      </w: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 ― воспитание нравственных качеств и свойств личности; содействие военно-</w:t>
      </w: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патриотической подготовке. </w:t>
      </w:r>
    </w:p>
    <w:p w:rsidR="004E0674" w:rsidRDefault="004E0674" w:rsidP="004E0674">
      <w:pPr>
        <w:spacing w:before="76" w:after="4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674" w:rsidRDefault="004E0674" w:rsidP="004E0674">
      <w:pPr>
        <w:spacing w:before="76" w:after="4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674" w:rsidRDefault="004E0674" w:rsidP="004E0674">
      <w:pPr>
        <w:spacing w:before="76" w:after="4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7A8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4E0674" w:rsidRDefault="004E0674" w:rsidP="004E0674">
      <w:pPr>
        <w:spacing w:before="76" w:after="4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Pr="00EE47A8">
        <w:rPr>
          <w:rFonts w:ascii="Times New Roman" w:hAnsi="Times New Roman" w:cs="Times New Roman"/>
          <w:sz w:val="24"/>
          <w:szCs w:val="24"/>
        </w:rPr>
        <w:t>отражено в следующих разделах: «Гимнастика», «Легкая а</w:t>
      </w:r>
      <w:r>
        <w:rPr>
          <w:rFonts w:ascii="Times New Roman" w:hAnsi="Times New Roman" w:cs="Times New Roman"/>
          <w:sz w:val="24"/>
          <w:szCs w:val="24"/>
        </w:rPr>
        <w:t>тлетика», «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Лыжная </w:t>
      </w:r>
      <w:r w:rsidRPr="00EE47A8">
        <w:rPr>
          <w:rFonts w:ascii="Times New Roman" w:hAnsi="Times New Roman" w:cs="Times New Roman"/>
          <w:sz w:val="24"/>
          <w:szCs w:val="24"/>
        </w:rPr>
        <w:t xml:space="preserve"> подготовки</w:t>
      </w:r>
      <w:proofErr w:type="gramEnd"/>
      <w:r w:rsidRPr="00EE47A8">
        <w:rPr>
          <w:rFonts w:ascii="Times New Roman" w:hAnsi="Times New Roman" w:cs="Times New Roman"/>
          <w:sz w:val="24"/>
          <w:szCs w:val="24"/>
        </w:rPr>
        <w:t xml:space="preserve">», 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</w:t>
      </w:r>
      <w:proofErr w:type="gramStart"/>
      <w:r w:rsidRPr="00EE47A8">
        <w:rPr>
          <w:rFonts w:ascii="Times New Roman" w:hAnsi="Times New Roman" w:cs="Times New Roman"/>
          <w:sz w:val="24"/>
          <w:szCs w:val="24"/>
        </w:rPr>
        <w:t>психофизических возможностей</w:t>
      </w:r>
      <w:proofErr w:type="gramEnd"/>
      <w:r w:rsidRPr="00EE47A8">
        <w:rPr>
          <w:rFonts w:ascii="Times New Roman" w:hAnsi="Times New Roman" w:cs="Times New Roman"/>
          <w:sz w:val="24"/>
          <w:szCs w:val="24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 </w:t>
      </w: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97328">
        <w:rPr>
          <w:rFonts w:ascii="Times New Roman" w:hAnsi="Times New Roman" w:cs="Times New Roman"/>
          <w:sz w:val="24"/>
          <w:szCs w:val="24"/>
          <w:u w:val="single"/>
        </w:rPr>
        <w:t>В разделе «Гимнастика</w:t>
      </w:r>
      <w:r w:rsidRPr="00EE47A8">
        <w:rPr>
          <w:rFonts w:ascii="Times New Roman" w:hAnsi="Times New Roman" w:cs="Times New Roman"/>
          <w:sz w:val="24"/>
          <w:szCs w:val="24"/>
        </w:rPr>
        <w:t xml:space="preserve">» (подраздел «Практический материал») кроме построений и перестроений представлены два основных вида физических упражнений: с предметами и без предметов, содержание которых по сравнению с младшими классами в основном остается без изменений, но при этом возрастает их сложность и увеличивается дозировка. К упражнениям с предметами добавляется опорный прыжок; упражнения со скакалками; гантелями и штангой; на преодоление сопротивления; упражнения для корпуса и ног; элементы акробатики. </w:t>
      </w: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97328">
        <w:rPr>
          <w:rFonts w:ascii="Times New Roman" w:hAnsi="Times New Roman" w:cs="Times New Roman"/>
          <w:sz w:val="24"/>
          <w:szCs w:val="24"/>
          <w:u w:val="single"/>
        </w:rPr>
        <w:t>В раздел «Легкая атлетика</w:t>
      </w:r>
      <w:r w:rsidRPr="00EE47A8">
        <w:rPr>
          <w:rFonts w:ascii="Times New Roman" w:hAnsi="Times New Roman" w:cs="Times New Roman"/>
          <w:sz w:val="24"/>
          <w:szCs w:val="24"/>
        </w:rPr>
        <w:t xml:space="preserve">» включены традиционные виды: ходьба, бег, прыжки, метание, которые способствуют развитию </w:t>
      </w:r>
      <w:proofErr w:type="gramStart"/>
      <w:r w:rsidRPr="00EE47A8">
        <w:rPr>
          <w:rFonts w:ascii="Times New Roman" w:hAnsi="Times New Roman" w:cs="Times New Roman"/>
          <w:sz w:val="24"/>
          <w:szCs w:val="24"/>
        </w:rPr>
        <w:t>физических качеств</w:t>
      </w:r>
      <w:proofErr w:type="gramEnd"/>
      <w:r w:rsidRPr="00EE47A8">
        <w:rPr>
          <w:rFonts w:ascii="Times New Roman" w:hAnsi="Times New Roman" w:cs="Times New Roman"/>
          <w:sz w:val="24"/>
          <w:szCs w:val="24"/>
        </w:rPr>
        <w:t xml:space="preserve"> обучающихся (силы, ловкости, быстроты и т. д.). </w:t>
      </w: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97328">
        <w:rPr>
          <w:rFonts w:ascii="Times New Roman" w:hAnsi="Times New Roman" w:cs="Times New Roman"/>
          <w:sz w:val="24"/>
          <w:szCs w:val="24"/>
          <w:u w:val="single"/>
        </w:rPr>
        <w:t>Освоение раздела «</w:t>
      </w:r>
      <w:proofErr w:type="gramStart"/>
      <w:r w:rsidRPr="00797328">
        <w:rPr>
          <w:rFonts w:ascii="Times New Roman" w:hAnsi="Times New Roman" w:cs="Times New Roman"/>
          <w:sz w:val="24"/>
          <w:szCs w:val="24"/>
          <w:u w:val="single"/>
        </w:rPr>
        <w:t>Лыжная  подготовка</w:t>
      </w:r>
      <w:proofErr w:type="gramEnd"/>
      <w:r w:rsidRPr="00EE47A8">
        <w:rPr>
          <w:rFonts w:ascii="Times New Roman" w:hAnsi="Times New Roman" w:cs="Times New Roman"/>
          <w:sz w:val="24"/>
          <w:szCs w:val="24"/>
        </w:rPr>
        <w:t xml:space="preserve">» направлена на дальнейшее совершенствование навыков владения лыжами и коньками, которые способствуют коррекции психомоторной сферы обучающихся. </w:t>
      </w:r>
    </w:p>
    <w:p w:rsidR="004E0674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Особое место в системе уроков по физической культуре занимают разделы </w:t>
      </w:r>
      <w:r w:rsidRPr="00797328">
        <w:rPr>
          <w:rFonts w:ascii="Times New Roman" w:hAnsi="Times New Roman" w:cs="Times New Roman"/>
          <w:sz w:val="24"/>
          <w:szCs w:val="24"/>
          <w:u w:val="single"/>
        </w:rPr>
        <w:t>«Подвижные игры» и «Спортивные игры»</w:t>
      </w:r>
      <w:r w:rsidRPr="00EE47A8">
        <w:rPr>
          <w:rFonts w:ascii="Times New Roman" w:hAnsi="Times New Roman" w:cs="Times New Roman"/>
          <w:sz w:val="24"/>
          <w:szCs w:val="24"/>
        </w:rPr>
        <w:t>, которые не только способствуют укреплению здоровья обучающихся и развитию у них необходимых физических качеств, но и формируют навыки коллективного взаимодействия. Начиная с V-</w:t>
      </w:r>
      <w:proofErr w:type="spellStart"/>
      <w:r w:rsidRPr="00EE47A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E47A8">
        <w:rPr>
          <w:rFonts w:ascii="Times New Roman" w:hAnsi="Times New Roman" w:cs="Times New Roman"/>
          <w:sz w:val="24"/>
          <w:szCs w:val="24"/>
        </w:rPr>
        <w:t xml:space="preserve"> класса, обучающиеся знакомятся с доступными видами спортивных игр: волейболом, баскетболом, настольным теннисом, хоккеем на полу (последнее может использоваться как дополнительный материал). </w:t>
      </w:r>
    </w:p>
    <w:p w:rsidR="004E0674" w:rsidRPr="00EE47A8" w:rsidRDefault="004E0674" w:rsidP="004E0674">
      <w:pPr>
        <w:spacing w:before="76" w:after="4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E47A8">
        <w:rPr>
          <w:rFonts w:ascii="Times New Roman" w:hAnsi="Times New Roman" w:cs="Times New Roman"/>
          <w:sz w:val="24"/>
          <w:szCs w:val="24"/>
          <w:u w:val="single"/>
        </w:rPr>
        <w:t>Теоретические сведения</w:t>
      </w:r>
    </w:p>
    <w:p w:rsidR="004E0674" w:rsidRPr="00EE47A8" w:rsidRDefault="004E0674" w:rsidP="004E0674">
      <w:pPr>
        <w:spacing w:before="76" w:after="4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Личная гигиена, солнечные и воздушные ванны. Значение физических упражнений в жизни человека. Подвижные игры. Роль физкультуры в подготовке к труду. Значение физической культуры в жизни человека. </w:t>
      </w:r>
      <w:proofErr w:type="spellStart"/>
      <w:r w:rsidRPr="00EE47A8">
        <w:rPr>
          <w:rFonts w:ascii="Times New Roman" w:hAnsi="Times New Roman" w:cs="Times New Roman"/>
          <w:sz w:val="24"/>
          <w:szCs w:val="24"/>
        </w:rPr>
        <w:t>Самостраховка</w:t>
      </w:r>
      <w:proofErr w:type="spellEnd"/>
      <w:r w:rsidRPr="00EE47A8">
        <w:rPr>
          <w:rFonts w:ascii="Times New Roman" w:hAnsi="Times New Roman" w:cs="Times New Roman"/>
          <w:sz w:val="24"/>
          <w:szCs w:val="24"/>
        </w:rPr>
        <w:t xml:space="preserve"> и самоконтроль при выполнении физических упражнений. Помощь при травмах. Способы самостоятельного измерения частоты сердечных сокращений. Физическая культура и спорт в России. Специальные олимпийские игры. Здоровый образ жизни и занятия спортом после окончания школы.</w:t>
      </w:r>
    </w:p>
    <w:p w:rsidR="004E0674" w:rsidRPr="00EE47A8" w:rsidRDefault="004E0674" w:rsidP="004E067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7A8">
        <w:rPr>
          <w:rFonts w:ascii="Times New Roman" w:hAnsi="Times New Roman" w:cs="Times New Roman"/>
          <w:b/>
          <w:sz w:val="24"/>
          <w:szCs w:val="24"/>
        </w:rPr>
        <w:t>Гимнастика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Теоретические сведения.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>Элементарные сведения о передвижениях по ориентирам.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7A8">
        <w:rPr>
          <w:rFonts w:ascii="Times New Roman" w:hAnsi="Times New Roman" w:cs="Times New Roman"/>
          <w:sz w:val="24"/>
          <w:szCs w:val="24"/>
        </w:rPr>
        <w:t xml:space="preserve">Правила поведения на занятиях по гимнастике. Значение утренней гимнастики. </w:t>
      </w:r>
    </w:p>
    <w:p w:rsidR="004E0674" w:rsidRPr="00EE47A8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47A8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Практический материал: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Построения и перестроения.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7A8">
        <w:rPr>
          <w:rFonts w:ascii="Times New Roman" w:hAnsi="Times New Roman" w:cs="Times New Roman"/>
          <w:sz w:val="24"/>
          <w:szCs w:val="24"/>
        </w:rPr>
        <w:t>Упражнения без предметов (корригирующие и общеразвивающие упражнения): упражнения на дыхание; для развития мышц кистей рук и пальцев; мышц шеи; расслабления мышц; укрепления го</w:t>
      </w:r>
      <w:r>
        <w:rPr>
          <w:rFonts w:ascii="Times New Roman" w:hAnsi="Times New Roman" w:cs="Times New Roman"/>
          <w:sz w:val="24"/>
          <w:szCs w:val="24"/>
        </w:rPr>
        <w:t xml:space="preserve">леностопных суставов 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стоп; </w:t>
      </w:r>
      <w:r w:rsidRPr="00EE47A8">
        <w:rPr>
          <w:rFonts w:ascii="Times New Roman" w:hAnsi="Times New Roman" w:cs="Times New Roman"/>
          <w:sz w:val="24"/>
          <w:szCs w:val="24"/>
        </w:rPr>
        <w:t xml:space="preserve"> укрепления</w:t>
      </w:r>
      <w:proofErr w:type="gramEnd"/>
      <w:r w:rsidRPr="00EE47A8">
        <w:rPr>
          <w:rFonts w:ascii="Times New Roman" w:hAnsi="Times New Roman" w:cs="Times New Roman"/>
          <w:sz w:val="24"/>
          <w:szCs w:val="24"/>
        </w:rPr>
        <w:t xml:space="preserve"> мышц туловища, рук и ног; для формирования и укрепления правильной осанки.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7A8">
        <w:rPr>
          <w:rFonts w:ascii="Times New Roman" w:hAnsi="Times New Roman" w:cs="Times New Roman"/>
          <w:sz w:val="24"/>
          <w:szCs w:val="24"/>
        </w:rPr>
        <w:t xml:space="preserve">Упражнения с предметами: с гимнастическими палками; большими обручами; малыми мячами; большим мячом; набивными мячами; со скакалками; гантелями и штангой; лазанье и </w:t>
      </w:r>
      <w:proofErr w:type="spellStart"/>
      <w:r w:rsidRPr="00EE47A8">
        <w:rPr>
          <w:rFonts w:ascii="Times New Roman" w:hAnsi="Times New Roman" w:cs="Times New Roman"/>
          <w:sz w:val="24"/>
          <w:szCs w:val="24"/>
        </w:rPr>
        <w:t>перелезание</w:t>
      </w:r>
      <w:proofErr w:type="spellEnd"/>
      <w:r w:rsidRPr="00EE47A8">
        <w:rPr>
          <w:rFonts w:ascii="Times New Roman" w:hAnsi="Times New Roman" w:cs="Times New Roman"/>
          <w:sz w:val="24"/>
          <w:szCs w:val="24"/>
        </w:rPr>
        <w:t xml:space="preserve">; упражнения на равновесие; опорный прыжок;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 </w:t>
      </w:r>
    </w:p>
    <w:p w:rsidR="004E0674" w:rsidRPr="00EE47A8" w:rsidRDefault="004E0674" w:rsidP="004E067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7A8">
        <w:rPr>
          <w:rFonts w:ascii="Times New Roman" w:hAnsi="Times New Roman" w:cs="Times New Roman"/>
          <w:b/>
          <w:sz w:val="24"/>
          <w:szCs w:val="24"/>
        </w:rPr>
        <w:lastRenderedPageBreak/>
        <w:t>Легкая атлетика</w:t>
      </w:r>
    </w:p>
    <w:p w:rsidR="004E0674" w:rsidRPr="00EE47A8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47A8">
        <w:rPr>
          <w:rFonts w:ascii="Times New Roman" w:hAnsi="Times New Roman" w:cs="Times New Roman"/>
          <w:sz w:val="24"/>
          <w:szCs w:val="24"/>
          <w:u w:val="single"/>
        </w:rPr>
        <w:t xml:space="preserve">Теоретические сведения.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Подготовка суставов и мышечно-сухожильного аппарата к предстоящей деятельности. Техника безопасности при прыжках в длину.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Фазы прыжка в высоту с разбега. Подготовка суставов и </w:t>
      </w:r>
      <w:proofErr w:type="spellStart"/>
      <w:r w:rsidRPr="00EE47A8">
        <w:rPr>
          <w:rFonts w:ascii="Times New Roman" w:hAnsi="Times New Roman" w:cs="Times New Roman"/>
          <w:sz w:val="24"/>
          <w:szCs w:val="24"/>
        </w:rPr>
        <w:t>мышечносухожильного</w:t>
      </w:r>
      <w:proofErr w:type="spellEnd"/>
      <w:r w:rsidRPr="00EE47A8">
        <w:rPr>
          <w:rFonts w:ascii="Times New Roman" w:hAnsi="Times New Roman" w:cs="Times New Roman"/>
          <w:sz w:val="24"/>
          <w:szCs w:val="24"/>
        </w:rPr>
        <w:t xml:space="preserve"> аппарата к предстоящей деятельности. Техника безопасности при выполнении прыжков в высоту. Правила судейства по бегу, прыжкам, метанию; правила передачи эстафетной палочки в легкоатлетических эстафетах. </w:t>
      </w:r>
    </w:p>
    <w:p w:rsidR="004E0674" w:rsidRPr="00797328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7328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Практический материал: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Ходьба. Ходьба в разном темпе; с изменением направления; ускорением и замедлением; преодолением препятствий и т. п.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Бег.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Прыжки. Отработка выпрыгивания и спрыгивания с препятствий. Прыжки в длину (способами «оттолкнув ноги», «перешагивание»). Прыжки в высоту способом «перекат».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>Метание. Метание малого мяча на дальность. Метание мяча в вертикальную це</w:t>
      </w:r>
      <w:r>
        <w:rPr>
          <w:rFonts w:ascii="Times New Roman" w:hAnsi="Times New Roman" w:cs="Times New Roman"/>
          <w:sz w:val="24"/>
          <w:szCs w:val="24"/>
        </w:rPr>
        <w:t xml:space="preserve">ль. Метание в движущую цель. </w:t>
      </w:r>
    </w:p>
    <w:p w:rsidR="004E0674" w:rsidRDefault="004E0674" w:rsidP="004E067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97328">
        <w:rPr>
          <w:rFonts w:ascii="Times New Roman" w:hAnsi="Times New Roman" w:cs="Times New Roman"/>
          <w:b/>
          <w:sz w:val="24"/>
          <w:szCs w:val="24"/>
        </w:rPr>
        <w:t>Лыжная подготовка</w:t>
      </w:r>
    </w:p>
    <w:p w:rsidR="004E0674" w:rsidRPr="00797328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7328">
        <w:rPr>
          <w:rFonts w:ascii="Times New Roman" w:hAnsi="Times New Roman" w:cs="Times New Roman"/>
          <w:sz w:val="24"/>
          <w:szCs w:val="24"/>
          <w:u w:val="single"/>
        </w:rPr>
        <w:t xml:space="preserve">Теоретические сведения.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Сведения о применении лыж в быту.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7A8">
        <w:rPr>
          <w:rFonts w:ascii="Times New Roman" w:hAnsi="Times New Roman" w:cs="Times New Roman"/>
          <w:sz w:val="24"/>
          <w:szCs w:val="24"/>
        </w:rPr>
        <w:t xml:space="preserve">Занятия на лыжах как средство закаливания организма.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7A8">
        <w:rPr>
          <w:rFonts w:ascii="Times New Roman" w:hAnsi="Times New Roman" w:cs="Times New Roman"/>
          <w:sz w:val="24"/>
          <w:szCs w:val="24"/>
        </w:rPr>
        <w:t xml:space="preserve">Прокладка учебной лыжни; санитарно-гигиенические требования к занятиям на лыжах. Виды лыжного спорта; сведения о технике лыжных ходов.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7328">
        <w:rPr>
          <w:rFonts w:ascii="Times New Roman" w:hAnsi="Times New Roman" w:cs="Times New Roman"/>
          <w:sz w:val="24"/>
          <w:szCs w:val="24"/>
          <w:u w:val="single"/>
        </w:rPr>
        <w:t>Практический материал.</w:t>
      </w:r>
      <w:r w:rsidRPr="00EE47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Стойка лыжника. Виды лыжных ходов (попеременный </w:t>
      </w:r>
      <w:proofErr w:type="spellStart"/>
      <w:r w:rsidRPr="00EE47A8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EE47A8">
        <w:rPr>
          <w:rFonts w:ascii="Times New Roman" w:hAnsi="Times New Roman" w:cs="Times New Roman"/>
          <w:sz w:val="24"/>
          <w:szCs w:val="24"/>
        </w:rPr>
        <w:t xml:space="preserve">; одновременный </w:t>
      </w:r>
      <w:proofErr w:type="spellStart"/>
      <w:r w:rsidRPr="00EE47A8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EE47A8">
        <w:rPr>
          <w:rFonts w:ascii="Times New Roman" w:hAnsi="Times New Roman" w:cs="Times New Roman"/>
          <w:sz w:val="24"/>
          <w:szCs w:val="24"/>
        </w:rPr>
        <w:t>; одновременный одношажный). Совершенствование разных видов подъемов и спусков.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 Повороты.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7328">
        <w:rPr>
          <w:rFonts w:ascii="Times New Roman" w:hAnsi="Times New Roman" w:cs="Times New Roman"/>
          <w:sz w:val="24"/>
          <w:szCs w:val="24"/>
          <w:u w:val="single"/>
        </w:rPr>
        <w:t>Практический материал.</w:t>
      </w:r>
      <w:r w:rsidRPr="00EE47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Коррекционные игры; 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 и др. </w:t>
      </w:r>
    </w:p>
    <w:p w:rsidR="004E0674" w:rsidRPr="00797328" w:rsidRDefault="004E0674" w:rsidP="004E067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328">
        <w:rPr>
          <w:rFonts w:ascii="Times New Roman" w:hAnsi="Times New Roman" w:cs="Times New Roman"/>
          <w:b/>
          <w:sz w:val="24"/>
          <w:szCs w:val="24"/>
        </w:rPr>
        <w:t>Спортивные игры</w:t>
      </w:r>
    </w:p>
    <w:p w:rsidR="004E0674" w:rsidRPr="00797328" w:rsidRDefault="004E0674" w:rsidP="004E067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328">
        <w:rPr>
          <w:rFonts w:ascii="Times New Roman" w:hAnsi="Times New Roman" w:cs="Times New Roman"/>
          <w:b/>
          <w:sz w:val="24"/>
          <w:szCs w:val="24"/>
        </w:rPr>
        <w:t>Баскетбол</w:t>
      </w:r>
    </w:p>
    <w:p w:rsidR="004E0674" w:rsidRPr="00797328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7328">
        <w:rPr>
          <w:rFonts w:ascii="Times New Roman" w:hAnsi="Times New Roman" w:cs="Times New Roman"/>
          <w:sz w:val="24"/>
          <w:szCs w:val="24"/>
          <w:u w:val="single"/>
        </w:rPr>
        <w:t xml:space="preserve">Теоретические сведения.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Правила игры в баскетбол, правила поведения учащихся при выполнении упражнений с мячом. Влияние занятий баскетболом на организм учащихся.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7328">
        <w:rPr>
          <w:rFonts w:ascii="Times New Roman" w:hAnsi="Times New Roman" w:cs="Times New Roman"/>
          <w:sz w:val="24"/>
          <w:szCs w:val="24"/>
          <w:u w:val="single"/>
        </w:rPr>
        <w:t>Практический материал</w:t>
      </w:r>
      <w:r w:rsidRPr="00EE47A8">
        <w:rPr>
          <w:rFonts w:ascii="Times New Roman" w:hAnsi="Times New Roman" w:cs="Times New Roman"/>
          <w:sz w:val="24"/>
          <w:szCs w:val="24"/>
        </w:rPr>
        <w:t xml:space="preserve">. Стойка баскетболиста. Передвижение в стойке вправо, влево, вперед, назад. Остановка по свистку. Передача мяча от груди с места и в движении 218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 Подвижные игры на основе баскетбола. Эстафеты с ведением мяча. </w:t>
      </w:r>
    </w:p>
    <w:p w:rsidR="004E0674" w:rsidRPr="00797328" w:rsidRDefault="004E0674" w:rsidP="004E067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328">
        <w:rPr>
          <w:rFonts w:ascii="Times New Roman" w:hAnsi="Times New Roman" w:cs="Times New Roman"/>
          <w:b/>
          <w:sz w:val="24"/>
          <w:szCs w:val="24"/>
        </w:rPr>
        <w:t>Волейбол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7328">
        <w:rPr>
          <w:rFonts w:ascii="Times New Roman" w:hAnsi="Times New Roman" w:cs="Times New Roman"/>
          <w:sz w:val="24"/>
          <w:szCs w:val="24"/>
          <w:u w:val="single"/>
        </w:rPr>
        <w:lastRenderedPageBreak/>
        <w:t>Теоретические сведения.</w:t>
      </w:r>
      <w:r w:rsidRPr="00EE47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7328">
        <w:rPr>
          <w:rFonts w:ascii="Times New Roman" w:hAnsi="Times New Roman" w:cs="Times New Roman"/>
          <w:sz w:val="24"/>
          <w:szCs w:val="24"/>
          <w:u w:val="single"/>
        </w:rPr>
        <w:t>Практический материал.</w:t>
      </w:r>
      <w:r w:rsidRPr="00EE47A8">
        <w:rPr>
          <w:rFonts w:ascii="Times New Roman" w:hAnsi="Times New Roman" w:cs="Times New Roman"/>
          <w:sz w:val="24"/>
          <w:szCs w:val="24"/>
        </w:rPr>
        <w:t xml:space="preserve"> Прием и передача мяча снизу и сверху. Отбивание мяча снизу двумя руками через сетку на месте и в движении. Верхняя прямая передача в прыжке. Верхняя прямая подача. Прыжки вверх с места и шага, прыжки у сетки. </w:t>
      </w:r>
      <w:proofErr w:type="spellStart"/>
      <w:r w:rsidRPr="00EE47A8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EE47A8">
        <w:rPr>
          <w:rFonts w:ascii="Times New Roman" w:hAnsi="Times New Roman" w:cs="Times New Roman"/>
          <w:sz w:val="24"/>
          <w:szCs w:val="24"/>
        </w:rPr>
        <w:t>. Верхняя прямая передача мяча после перемещения вперед, вправо, влево. Учебные игры на основе волейбола. Игры (эстафеты) с мячами.</w:t>
      </w:r>
    </w:p>
    <w:p w:rsidR="004E0674" w:rsidRPr="00797328" w:rsidRDefault="004E0674" w:rsidP="004E067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328">
        <w:rPr>
          <w:rFonts w:ascii="Times New Roman" w:hAnsi="Times New Roman" w:cs="Times New Roman"/>
          <w:b/>
          <w:sz w:val="24"/>
          <w:szCs w:val="24"/>
        </w:rPr>
        <w:t>Настольный теннис</w:t>
      </w:r>
    </w:p>
    <w:p w:rsidR="004E0674" w:rsidRPr="00797328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7328">
        <w:rPr>
          <w:rFonts w:ascii="Times New Roman" w:hAnsi="Times New Roman" w:cs="Times New Roman"/>
          <w:sz w:val="24"/>
          <w:szCs w:val="24"/>
          <w:u w:val="single"/>
        </w:rPr>
        <w:t xml:space="preserve">Теоретические сведения.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7A8">
        <w:rPr>
          <w:rFonts w:ascii="Times New Roman" w:hAnsi="Times New Roman" w:cs="Times New Roman"/>
          <w:sz w:val="24"/>
          <w:szCs w:val="24"/>
        </w:rPr>
        <w:t xml:space="preserve">Парные игры. Правила соревнований. Тактика парных игр. Практический материал. Подача мяча слева и справа, удары слева, справа, прямые с вращением мяча. Одиночные игры. Хоккей на полу Теоретические сведения. Правила безопасной игры в хоккей на полу. </w:t>
      </w:r>
    </w:p>
    <w:p w:rsidR="004E0674" w:rsidRDefault="004E0674" w:rsidP="004E06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7328">
        <w:rPr>
          <w:rFonts w:ascii="Times New Roman" w:hAnsi="Times New Roman" w:cs="Times New Roman"/>
          <w:sz w:val="24"/>
          <w:szCs w:val="24"/>
          <w:u w:val="single"/>
        </w:rPr>
        <w:t>Практический материал</w:t>
      </w:r>
      <w:r w:rsidRPr="00EE47A8">
        <w:rPr>
          <w:rFonts w:ascii="Times New Roman" w:hAnsi="Times New Roman" w:cs="Times New Roman"/>
          <w:sz w:val="24"/>
          <w:szCs w:val="24"/>
        </w:rPr>
        <w:t>. Передвижение по площадке в стойке хоккеиста влево, вправо, назад, вперед. Способы владения клюшкой, ведение шайбы.</w:t>
      </w:r>
    </w:p>
    <w:p w:rsidR="000D54D8" w:rsidRPr="000D54D8" w:rsidRDefault="000D54D8" w:rsidP="000D54D8">
      <w:pPr>
        <w:numPr>
          <w:ilvl w:val="0"/>
          <w:numId w:val="7"/>
        </w:numPr>
        <w:tabs>
          <w:tab w:val="num" w:pos="0"/>
        </w:tabs>
        <w:suppressAutoHyphens/>
        <w:spacing w:before="28"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bookmarkStart w:id="0" w:name="_GoBack"/>
      <w:bookmarkEnd w:id="0"/>
      <w:r w:rsidRPr="000D54D8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Система оценки достижений предметных результатов, обучающихся с умственной отсталостью </w:t>
      </w:r>
    </w:p>
    <w:p w:rsidR="000D54D8" w:rsidRDefault="000D54D8" w:rsidP="000D54D8">
      <w:pPr>
        <w:numPr>
          <w:ilvl w:val="0"/>
          <w:numId w:val="7"/>
        </w:numPr>
        <w:tabs>
          <w:tab w:val="num" w:pos="0"/>
        </w:tabs>
        <w:suppressAutoHyphens/>
        <w:spacing w:before="28"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(интеллектуальными нарушениями) и 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формы контроля.</w:t>
      </w:r>
    </w:p>
    <w:p w:rsidR="000D54D8" w:rsidRDefault="000D54D8" w:rsidP="000D54D8">
      <w:pPr>
        <w:widowControl w:val="0"/>
        <w:spacing w:after="0" w:line="240" w:lineRule="auto"/>
        <w:ind w:left="20" w:right="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   Оценка достижения обучающимися с умственной отсталостью (интеллектуальными нарушениями) предметных результатов основана на принципах </w:t>
      </w:r>
      <w:r>
        <w:rPr>
          <w:rFonts w:ascii="Times New Roman" w:eastAsiaTheme="minorEastAsia" w:hAnsi="Times New Roman" w:cs="Times New Roman"/>
          <w:i/>
          <w:iCs/>
          <w:color w:val="000000"/>
          <w:sz w:val="24"/>
          <w:szCs w:val="24"/>
          <w:lang w:eastAsia="ru-RU"/>
        </w:rPr>
        <w:t>индивидуального и дифференцированного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подходов.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3 классе осуществляется текущий, тематический и итоговый контроль знаний, умений и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навыков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 с фиксированием отметки в журнале.</w:t>
      </w:r>
      <w:r>
        <w:rPr>
          <w:rFonts w:eastAsiaTheme="minorEastAsia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0D54D8" w:rsidRDefault="000D54D8" w:rsidP="000D54D8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При оценке </w:t>
      </w:r>
      <w:proofErr w:type="gramStart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предметных результатов</w:t>
      </w:r>
      <w:proofErr w:type="gramEnd"/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обучающихся учитываются индивидуальные особенности интеллектуального развития, состояние их эмоционально-волевой сферы. Ученику с низким уровнем интеллектуального развития предлагается более лёгкий вариант задания.</w:t>
      </w:r>
    </w:p>
    <w:p w:rsidR="000D54D8" w:rsidRDefault="000D54D8" w:rsidP="000D54D8">
      <w:pPr>
        <w:spacing w:after="37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Результаты овладения АООП выявляются в ходе выполнения обучающимися разных видов заданий, требующих верного решения: </w:t>
      </w:r>
    </w:p>
    <w:p w:rsidR="000D54D8" w:rsidRDefault="000D54D8" w:rsidP="000D54D8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занятия 40 минут.  Курс имеет оценочную (5 бальную) систему прохождения материала.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0D54D8" w:rsidRDefault="000D54D8" w:rsidP="000D54D8">
      <w:pPr>
        <w:shd w:val="clear" w:color="auto" w:fill="FFFFFF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отметок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балльной шкале при освоении программы каждого учебного предмета:</w:t>
      </w:r>
    </w:p>
    <w:p w:rsidR="000D54D8" w:rsidRDefault="000D54D8" w:rsidP="000D54D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«3» (удовлетворительно)</w:t>
      </w:r>
      <w:r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 действия понимает, выполняет его только по прямому указанию учителя и после дополнительных инструкций, нуждается в помощи, использует ее, но с ошибками, способен </w:t>
      </w:r>
      <w:r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выполнить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 35% до 50% заданий;</w:t>
      </w:r>
    </w:p>
    <w:p w:rsidR="000D54D8" w:rsidRDefault="000D54D8" w:rsidP="000D54D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«4» (хорошо)</w:t>
      </w:r>
      <w:r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преимущественно самостоятельно выполняет действия после первичной инструкции и дополнительной фронтальной инструкции, нередко допускает 1-2 ошибки, которые исправляет по прямому указанию учителя или самостоятельно, хорошо использует незначительную помощь, способен выполнить </w:t>
      </w:r>
      <w:r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51% до 65% заданий;</w:t>
      </w:r>
    </w:p>
    <w:p w:rsidR="000D54D8" w:rsidRDefault="000D54D8" w:rsidP="000D54D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«5» (очень хорошо)</w:t>
      </w:r>
      <w:r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выполняет действия после первичной инструкции, иногда допускает ошибки, которые самостоятельно исправляет, в помощи не нуждается, способен выполнить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свыше 65% заданий.</w:t>
      </w:r>
    </w:p>
    <w:p w:rsidR="000D54D8" w:rsidRDefault="000D54D8" w:rsidP="000D54D8">
      <w:pPr>
        <w:spacing w:after="37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Балльная система оценивания позволяет объективно оценивать ежедневные, промежуточные и итоговые достижения каждого обучающегося в овладении конкретными учебными действиями,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общую картину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действий у всех обучающихся, и на этой основе осуществить кор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ктировку процесса их формирования на протяжении всего времени обу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ния.  </w:t>
      </w:r>
    </w:p>
    <w:p w:rsidR="000D54D8" w:rsidRDefault="000D54D8" w:rsidP="000D54D8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4E0674" w:rsidRPr="000D54D8" w:rsidRDefault="004E0674" w:rsidP="004E0674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4E0674" w:rsidRPr="00211530" w:rsidRDefault="004E0674" w:rsidP="00E66C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6EB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446EB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</w:t>
      </w:r>
    </w:p>
    <w:p w:rsidR="004E0674" w:rsidRDefault="004E0674" w:rsidP="004E0674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="Calibri"/>
          <w:lang w:val="tt-RU"/>
        </w:rPr>
      </w:pPr>
      <w:r w:rsidRPr="00446EBD">
        <w:rPr>
          <w:rFonts w:eastAsia="Calibri"/>
          <w:lang w:val="tt-RU"/>
        </w:rPr>
        <w:t xml:space="preserve">                               </w:t>
      </w:r>
    </w:p>
    <w:p w:rsidR="004E0674" w:rsidRPr="00446EBD" w:rsidRDefault="004E0674" w:rsidP="004E0674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Theme="minorEastAsia"/>
          <w:color w:val="000000"/>
        </w:rPr>
      </w:pPr>
    </w:p>
    <w:p w:rsidR="00AA6F2E" w:rsidRDefault="00AA6F2E"/>
    <w:sectPr w:rsidR="00AA6F2E" w:rsidSect="004E06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6861B4E"/>
    <w:multiLevelType w:val="multilevel"/>
    <w:tmpl w:val="493CF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B2290D"/>
    <w:multiLevelType w:val="multilevel"/>
    <w:tmpl w:val="47E20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78575C"/>
    <w:multiLevelType w:val="multilevel"/>
    <w:tmpl w:val="70CA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547724"/>
    <w:multiLevelType w:val="hybridMultilevel"/>
    <w:tmpl w:val="C9D46066"/>
    <w:lvl w:ilvl="0" w:tplc="B38A4ED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B2D410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56D326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24810A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39E2154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FB00916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3362CFC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86958A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EEF95C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3951BB2"/>
    <w:multiLevelType w:val="multilevel"/>
    <w:tmpl w:val="50D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8B5E87"/>
    <w:multiLevelType w:val="multilevel"/>
    <w:tmpl w:val="425C5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EC035F"/>
    <w:multiLevelType w:val="multilevel"/>
    <w:tmpl w:val="F67CA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D2C"/>
    <w:rsid w:val="000D54D8"/>
    <w:rsid w:val="00161D2C"/>
    <w:rsid w:val="004E0674"/>
    <w:rsid w:val="00AA6F2E"/>
    <w:rsid w:val="00E6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6465"/>
  <w15:chartTrackingRefBased/>
  <w15:docId w15:val="{45170E0D-3260-474A-96B8-6D8936F0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6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1757</Words>
  <Characters>10015</Characters>
  <Application>Microsoft Office Word</Application>
  <DocSecurity>0</DocSecurity>
  <Lines>83</Lines>
  <Paragraphs>23</Paragraphs>
  <ScaleCrop>false</ScaleCrop>
  <Company/>
  <LinksUpToDate>false</LinksUpToDate>
  <CharactersWithSpaces>11749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2021-11-19T15:18:00Z</dcterms:created>
  <dcterms:modified xsi:type="dcterms:W3CDTF">2021-11-19T16:36:00Z</dcterms:modified>
</cp:coreProperties>
</file>